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F" w:rsidRPr="00632B08" w:rsidRDefault="00632B08" w:rsidP="00632B08">
      <w:pPr>
        <w:jc w:val="center"/>
        <w:rPr>
          <w:rFonts w:ascii="Eras Bold ITC" w:hAnsi="Eras Bold ITC"/>
          <w:sz w:val="30"/>
          <w:szCs w:val="30"/>
        </w:rPr>
      </w:pPr>
      <w:r w:rsidRPr="00632B08">
        <w:rPr>
          <w:rFonts w:ascii="Eras Bold ITC" w:hAnsi="Eras Bold ITC"/>
          <w:sz w:val="30"/>
          <w:szCs w:val="30"/>
        </w:rPr>
        <w:t>Informative Speaking</w:t>
      </w:r>
    </w:p>
    <w:p w:rsidR="00632B08" w:rsidRPr="00632B08" w:rsidRDefault="00632B08" w:rsidP="00632B08">
      <w:pPr>
        <w:jc w:val="center"/>
        <w:rPr>
          <w:rFonts w:ascii="Eras Bold ITC" w:hAnsi="Eras Bold ITC"/>
          <w:sz w:val="30"/>
          <w:szCs w:val="30"/>
        </w:rPr>
      </w:pPr>
      <w:r>
        <w:rPr>
          <w:rFonts w:ascii="Eras Bold ITC" w:hAnsi="Eras Bold ITC"/>
          <w:sz w:val="30"/>
          <w:szCs w:val="30"/>
        </w:rPr>
        <w:t>Visual Aid</w:t>
      </w:r>
      <w:r w:rsidRPr="00632B08">
        <w:rPr>
          <w:rFonts w:ascii="Eras Bold ITC" w:hAnsi="Eras Bold ITC"/>
          <w:sz w:val="30"/>
          <w:szCs w:val="30"/>
        </w:rPr>
        <w:t>s FAQ and Directions</w:t>
      </w:r>
    </w:p>
    <w:p w:rsidR="00632B08" w:rsidRDefault="00632B08"/>
    <w:p w:rsidR="00632B08" w:rsidRDefault="00632B08">
      <w:r>
        <w:t>In addition to the examples provided, use the directions and guidelines below to help make decisions about what kind(s) of visual aids you will use during your informative speech presentation.</w:t>
      </w:r>
    </w:p>
    <w:p w:rsidR="00632B08" w:rsidRDefault="00632B08"/>
    <w:p w:rsidR="00632B08" w:rsidRPr="00533CD3" w:rsidRDefault="00632B08">
      <w:pPr>
        <w:rPr>
          <w:u w:val="single"/>
        </w:rPr>
      </w:pPr>
      <w:r w:rsidRPr="00533CD3">
        <w:rPr>
          <w:u w:val="single"/>
        </w:rPr>
        <w:t>Rules</w:t>
      </w:r>
    </w:p>
    <w:p w:rsidR="00632B08" w:rsidRDefault="00632B08">
      <w:r>
        <w:t xml:space="preserve">For the visual aid, you may </w:t>
      </w:r>
      <w:r w:rsidR="00533CD3" w:rsidRPr="00533CD3">
        <w:rPr>
          <w:b/>
        </w:rPr>
        <w:t>NOT</w:t>
      </w:r>
      <w:r>
        <w:t>:</w:t>
      </w:r>
    </w:p>
    <w:p w:rsidR="00632B08" w:rsidRDefault="00632B08" w:rsidP="00533CD3">
      <w:pPr>
        <w:pStyle w:val="ListParagraph"/>
        <w:numPr>
          <w:ilvl w:val="0"/>
          <w:numId w:val="1"/>
        </w:numPr>
      </w:pPr>
      <w:r>
        <w:t>Use the projector/promethean board to show a PowerPoint, video, or any other material</w:t>
      </w:r>
    </w:p>
    <w:p w:rsidR="00632B08" w:rsidRDefault="00632B08" w:rsidP="00533CD3">
      <w:pPr>
        <w:pStyle w:val="ListParagraph"/>
        <w:numPr>
          <w:ilvl w:val="0"/>
          <w:numId w:val="1"/>
        </w:numPr>
      </w:pPr>
      <w:r>
        <w:t>Use any form of media to show a video (in short – no videos)</w:t>
      </w:r>
    </w:p>
    <w:p w:rsidR="00632B08" w:rsidRDefault="00632B08" w:rsidP="00533CD3">
      <w:pPr>
        <w:pStyle w:val="ListParagraph"/>
        <w:numPr>
          <w:ilvl w:val="0"/>
          <w:numId w:val="1"/>
        </w:numPr>
      </w:pPr>
      <w:r>
        <w:t xml:space="preserve">Use any liquid in an open container </w:t>
      </w:r>
      <w:r w:rsidR="00533CD3">
        <w:t>–</w:t>
      </w:r>
      <w:r>
        <w:t xml:space="preserve"> </w:t>
      </w:r>
      <w:r w:rsidR="00533CD3">
        <w:t>if you use liquids for any reason they must be sealed</w:t>
      </w:r>
    </w:p>
    <w:p w:rsidR="00533CD3" w:rsidRDefault="00533CD3" w:rsidP="00533CD3">
      <w:pPr>
        <w:pStyle w:val="ListParagraph"/>
        <w:numPr>
          <w:ilvl w:val="0"/>
          <w:numId w:val="1"/>
        </w:numPr>
      </w:pPr>
      <w:r>
        <w:t>Use any open flame for any reason</w:t>
      </w:r>
    </w:p>
    <w:p w:rsidR="00533CD3" w:rsidRDefault="00533CD3">
      <w:r>
        <w:t xml:space="preserve">You </w:t>
      </w:r>
      <w:r w:rsidRPr="00533CD3">
        <w:rPr>
          <w:b/>
        </w:rPr>
        <w:t>MAY</w:t>
      </w:r>
      <w:r>
        <w:t>:</w:t>
      </w:r>
    </w:p>
    <w:p w:rsidR="00533CD3" w:rsidRDefault="00533CD3" w:rsidP="00533CD3">
      <w:pPr>
        <w:pStyle w:val="ListParagraph"/>
        <w:numPr>
          <w:ilvl w:val="0"/>
          <w:numId w:val="2"/>
        </w:numPr>
      </w:pPr>
      <w:r>
        <w:t xml:space="preserve">Play </w:t>
      </w:r>
      <w:r w:rsidRPr="00533CD3">
        <w:rPr>
          <w:u w:val="single"/>
        </w:rPr>
        <w:t>short</w:t>
      </w:r>
      <w:r>
        <w:t xml:space="preserve"> chords or melodies of music from an instrument our your personal device</w:t>
      </w:r>
    </w:p>
    <w:p w:rsidR="00533CD3" w:rsidRDefault="00533CD3" w:rsidP="00533CD3">
      <w:pPr>
        <w:pStyle w:val="ListParagraph"/>
        <w:numPr>
          <w:ilvl w:val="0"/>
          <w:numId w:val="2"/>
        </w:numPr>
      </w:pPr>
      <w:r>
        <w:t>Use props, objects, or models</w:t>
      </w:r>
    </w:p>
    <w:p w:rsidR="00533CD3" w:rsidRDefault="00533CD3" w:rsidP="00533CD3">
      <w:pPr>
        <w:pStyle w:val="ListParagraph"/>
        <w:numPr>
          <w:ilvl w:val="0"/>
          <w:numId w:val="2"/>
        </w:numPr>
      </w:pPr>
      <w:r>
        <w:t>Use any form of display that you would like (as long as it can fit in the classroom)</w:t>
      </w:r>
    </w:p>
    <w:p w:rsidR="00533CD3" w:rsidRDefault="00533CD3" w:rsidP="00533CD3">
      <w:pPr>
        <w:pStyle w:val="ListParagraph"/>
        <w:numPr>
          <w:ilvl w:val="0"/>
          <w:numId w:val="2"/>
        </w:numPr>
      </w:pPr>
      <w:r>
        <w:t>Use audience members as volunteers</w:t>
      </w:r>
    </w:p>
    <w:p w:rsidR="00533CD3" w:rsidRDefault="00533CD3"/>
    <w:p w:rsidR="00533CD3" w:rsidRPr="00E525FA" w:rsidRDefault="00533CD3">
      <w:pPr>
        <w:rPr>
          <w:u w:val="single"/>
        </w:rPr>
      </w:pPr>
      <w:r w:rsidRPr="00E525FA">
        <w:rPr>
          <w:u w:val="single"/>
        </w:rPr>
        <w:t>FAQ</w:t>
      </w:r>
    </w:p>
    <w:p w:rsidR="00533CD3" w:rsidRPr="00E525FA" w:rsidRDefault="00E525FA">
      <w:pPr>
        <w:rPr>
          <w:i/>
        </w:rPr>
      </w:pPr>
      <w:r w:rsidRPr="00E525FA">
        <w:rPr>
          <w:i/>
        </w:rPr>
        <w:t xml:space="preserve">Q: </w:t>
      </w:r>
      <w:r w:rsidR="00533CD3" w:rsidRPr="00E525FA">
        <w:rPr>
          <w:i/>
        </w:rPr>
        <w:t>Is there a rubric for the visual aid?</w:t>
      </w:r>
    </w:p>
    <w:p w:rsidR="00533CD3" w:rsidRDefault="00E525FA">
      <w:r>
        <w:t>A: You will not be graded on the quality of your visual. Instead, you are expected to use the visual to enhance your informative speech. If the visual adds information or makes it easier to understand information, then you will receive a higher score.</w:t>
      </w:r>
    </w:p>
    <w:p w:rsidR="00E525FA" w:rsidRDefault="00E525FA"/>
    <w:p w:rsidR="00E525FA" w:rsidRPr="00E525FA" w:rsidRDefault="00E525FA">
      <w:pPr>
        <w:rPr>
          <w:i/>
        </w:rPr>
      </w:pPr>
      <w:r w:rsidRPr="00E525FA">
        <w:rPr>
          <w:i/>
        </w:rPr>
        <w:t>Q: Do I have to have a visual?</w:t>
      </w:r>
    </w:p>
    <w:p w:rsidR="00E525FA" w:rsidRDefault="00E525FA">
      <w:r>
        <w:t>A: No, if you believe that you can successfully convey all the info that you need to, and that your speech would not be helped by a visual aid, you do not have to include one.</w:t>
      </w:r>
    </w:p>
    <w:p w:rsidR="00E525FA" w:rsidRDefault="00E525FA"/>
    <w:p w:rsidR="00E525FA" w:rsidRPr="00E525FA" w:rsidRDefault="00E525FA">
      <w:pPr>
        <w:rPr>
          <w:i/>
        </w:rPr>
      </w:pPr>
      <w:r w:rsidRPr="00E525FA">
        <w:rPr>
          <w:i/>
        </w:rPr>
        <w:t>Q: Will I lose points if I don’t have one?</w:t>
      </w:r>
    </w:p>
    <w:p w:rsidR="00E525FA" w:rsidRDefault="00E525FA">
      <w:r>
        <w:t>A: That depends. Visuals help to make your speech more engaging because they hold the attention of the audience visually (as opposed to a normal speech that only holds attention audibly). I will not subtract points for not having one, but a speaker who includes an effective visual is more likely to earn more points on their “Information” category of the rubric.</w:t>
      </w:r>
      <w:bookmarkStart w:id="0" w:name="_GoBack"/>
      <w:bookmarkEnd w:id="0"/>
    </w:p>
    <w:sectPr w:rsidR="00E5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839"/>
    <w:multiLevelType w:val="hybridMultilevel"/>
    <w:tmpl w:val="8E8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A4113"/>
    <w:multiLevelType w:val="hybridMultilevel"/>
    <w:tmpl w:val="5D2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08"/>
    <w:rsid w:val="00533CD3"/>
    <w:rsid w:val="00632B08"/>
    <w:rsid w:val="00BB470F"/>
    <w:rsid w:val="00E525FA"/>
    <w:rsid w:val="00F6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05C8-EA5F-46F2-9A17-EA81F4DD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D3"/>
    <w:pPr>
      <w:ind w:left="720"/>
      <w:contextualSpacing/>
    </w:pPr>
  </w:style>
  <w:style w:type="paragraph" w:styleId="BalloonText">
    <w:name w:val="Balloon Text"/>
    <w:basedOn w:val="Normal"/>
    <w:link w:val="BalloonTextChar"/>
    <w:uiPriority w:val="99"/>
    <w:semiHidden/>
    <w:unhideWhenUsed/>
    <w:rsid w:val="00E52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1</cp:revision>
  <cp:lastPrinted>2016-10-12T11:22:00Z</cp:lastPrinted>
  <dcterms:created xsi:type="dcterms:W3CDTF">2016-10-12T10:53:00Z</dcterms:created>
  <dcterms:modified xsi:type="dcterms:W3CDTF">2016-10-12T11:23:00Z</dcterms:modified>
</cp:coreProperties>
</file>